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D5CE6" w14:textId="77777777" w:rsidR="00DE794E" w:rsidRPr="00DE794E" w:rsidRDefault="00DE794E" w:rsidP="00DE794E">
      <w:pPr>
        <w:spacing w:after="0" w:line="360" w:lineRule="auto"/>
        <w:ind w:firstLine="3828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DE794E">
        <w:rPr>
          <w:rFonts w:ascii="Times New Roman" w:hAnsi="Times New Roman" w:cs="Times New Roman"/>
          <w:b/>
          <w:bCs/>
          <w:sz w:val="28"/>
          <w:szCs w:val="28"/>
        </w:rPr>
        <w:t>Управління стратегічного розвитку міста</w:t>
      </w:r>
    </w:p>
    <w:p w14:paraId="0B971B3F" w14:textId="782CC935" w:rsidR="00DE794E" w:rsidRPr="00DE794E" w:rsidRDefault="00DE794E" w:rsidP="00DE794E">
      <w:pPr>
        <w:spacing w:after="0" w:line="360" w:lineRule="auto"/>
        <w:ind w:firstLine="3828"/>
        <w:rPr>
          <w:rFonts w:ascii="Times New Roman" w:hAnsi="Times New Roman" w:cs="Times New Roman"/>
          <w:b/>
          <w:bCs/>
          <w:sz w:val="28"/>
          <w:szCs w:val="28"/>
        </w:rPr>
      </w:pPr>
      <w:r w:rsidRPr="00DE794E">
        <w:rPr>
          <w:rFonts w:ascii="Times New Roman" w:hAnsi="Times New Roman" w:cs="Times New Roman"/>
          <w:b/>
          <w:bCs/>
          <w:sz w:val="28"/>
          <w:szCs w:val="28"/>
        </w:rPr>
        <w:t>Тернопільської міської ради</w:t>
      </w:r>
    </w:p>
    <w:p w14:paraId="07731B15" w14:textId="77777777" w:rsidR="00DE794E" w:rsidRPr="00DE794E" w:rsidRDefault="00DE794E" w:rsidP="002673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2F79E" w14:textId="3C444885" w:rsidR="00B66AD6" w:rsidRPr="00DE794E" w:rsidRDefault="0054758E" w:rsidP="002673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94E">
        <w:rPr>
          <w:rFonts w:ascii="Times New Roman" w:hAnsi="Times New Roman" w:cs="Times New Roman"/>
          <w:b/>
          <w:bCs/>
          <w:sz w:val="28"/>
          <w:szCs w:val="28"/>
        </w:rPr>
        <w:t xml:space="preserve">Пропозиції щодо </w:t>
      </w:r>
      <w:r w:rsidR="006806BC" w:rsidRPr="00DE794E">
        <w:rPr>
          <w:rFonts w:ascii="Times New Roman" w:hAnsi="Times New Roman" w:cs="Times New Roman"/>
          <w:b/>
          <w:bCs/>
          <w:sz w:val="28"/>
          <w:szCs w:val="28"/>
        </w:rPr>
        <w:t>розвитку транспортних електромереж громадського транспорту</w:t>
      </w:r>
      <w:r w:rsidR="00DE794E" w:rsidRPr="00DE794E">
        <w:rPr>
          <w:rFonts w:ascii="Times New Roman" w:hAnsi="Times New Roman" w:cs="Times New Roman"/>
          <w:b/>
          <w:bCs/>
          <w:sz w:val="28"/>
          <w:szCs w:val="28"/>
        </w:rPr>
        <w:t xml:space="preserve"> м. Тернополя</w:t>
      </w:r>
    </w:p>
    <w:p w14:paraId="7CA059D7" w14:textId="096AB0C4" w:rsidR="0054758E" w:rsidRPr="00DE794E" w:rsidRDefault="0054758E" w:rsidP="002673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794E">
        <w:rPr>
          <w:rFonts w:ascii="Times New Roman" w:hAnsi="Times New Roman" w:cs="Times New Roman"/>
          <w:sz w:val="28"/>
          <w:szCs w:val="28"/>
        </w:rPr>
        <w:t>Продовження маршруту тролейбуса №8 до Тернопільського заводу швидкозаморожених продуктів (ТОВ «Сім-Сім»), що знаходиться</w:t>
      </w:r>
      <w:r w:rsidR="00DE794E" w:rsidRPr="00DE794E">
        <w:rPr>
          <w:rFonts w:ascii="Times New Roman" w:hAnsi="Times New Roman" w:cs="Times New Roman"/>
          <w:sz w:val="28"/>
          <w:szCs w:val="28"/>
        </w:rPr>
        <w:t xml:space="preserve"> за Тернопільським м’ясокомбінатом</w:t>
      </w:r>
      <w:r w:rsidRPr="00DE794E">
        <w:rPr>
          <w:rFonts w:ascii="Times New Roman" w:hAnsi="Times New Roman" w:cs="Times New Roman"/>
          <w:sz w:val="28"/>
          <w:szCs w:val="28"/>
        </w:rPr>
        <w:t xml:space="preserve"> в с.</w:t>
      </w:r>
      <w:r w:rsidR="00267300" w:rsidRPr="00DE794E">
        <w:rPr>
          <w:rFonts w:ascii="Times New Roman" w:hAnsi="Times New Roman" w:cs="Times New Roman"/>
          <w:sz w:val="28"/>
          <w:szCs w:val="28"/>
        </w:rPr>
        <w:t xml:space="preserve"> </w:t>
      </w:r>
      <w:r w:rsidRPr="00DE794E">
        <w:rPr>
          <w:rFonts w:ascii="Times New Roman" w:hAnsi="Times New Roman" w:cs="Times New Roman"/>
          <w:sz w:val="28"/>
          <w:szCs w:val="28"/>
        </w:rPr>
        <w:t>Острів, вул. Проми</w:t>
      </w:r>
      <w:r w:rsidR="00267300" w:rsidRPr="00DE794E">
        <w:rPr>
          <w:rFonts w:ascii="Times New Roman" w:hAnsi="Times New Roman" w:cs="Times New Roman"/>
          <w:sz w:val="28"/>
          <w:szCs w:val="28"/>
        </w:rPr>
        <w:t>с</w:t>
      </w:r>
      <w:r w:rsidRPr="00DE794E">
        <w:rPr>
          <w:rFonts w:ascii="Times New Roman" w:hAnsi="Times New Roman" w:cs="Times New Roman"/>
          <w:sz w:val="28"/>
          <w:szCs w:val="28"/>
        </w:rPr>
        <w:t xml:space="preserve">лова, 9 </w:t>
      </w:r>
      <w:r w:rsidR="00076789">
        <w:rPr>
          <w:rFonts w:ascii="Times New Roman" w:hAnsi="Times New Roman" w:cs="Times New Roman"/>
          <w:sz w:val="28"/>
          <w:szCs w:val="28"/>
        </w:rPr>
        <w:t>(</w:t>
      </w:r>
      <w:r w:rsidRPr="00DE794E">
        <w:rPr>
          <w:rFonts w:ascii="Times New Roman" w:hAnsi="Times New Roman" w:cs="Times New Roman"/>
          <w:sz w:val="28"/>
          <w:szCs w:val="28"/>
        </w:rPr>
        <w:t>кінцева зупинка</w:t>
      </w:r>
      <w:r w:rsidR="00076789">
        <w:rPr>
          <w:rFonts w:ascii="Times New Roman" w:hAnsi="Times New Roman" w:cs="Times New Roman"/>
          <w:sz w:val="28"/>
          <w:szCs w:val="28"/>
        </w:rPr>
        <w:t>)</w:t>
      </w:r>
      <w:r w:rsidRPr="00DE794E">
        <w:rPr>
          <w:rFonts w:ascii="Times New Roman" w:hAnsi="Times New Roman" w:cs="Times New Roman"/>
          <w:sz w:val="28"/>
          <w:szCs w:val="28"/>
        </w:rPr>
        <w:t>.</w:t>
      </w:r>
    </w:p>
    <w:p w14:paraId="72CA042D" w14:textId="77777777" w:rsidR="006806BC" w:rsidRPr="00DE794E" w:rsidRDefault="006806BC" w:rsidP="006806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0F4692C" w14:textId="77777777" w:rsidR="00DE794E" w:rsidRDefault="0054758E" w:rsidP="006806B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794E">
        <w:rPr>
          <w:rFonts w:ascii="Times New Roman" w:hAnsi="Times New Roman" w:cs="Times New Roman"/>
          <w:sz w:val="28"/>
          <w:szCs w:val="28"/>
        </w:rPr>
        <w:t>Продовжити тролейбусну лінію від зупинки «Авторемзавод» вверх по вулиці Текстильній до вулиці Курбаса (з</w:t>
      </w:r>
      <w:r w:rsidR="00267300" w:rsidRPr="00DE794E">
        <w:rPr>
          <w:rFonts w:ascii="Times New Roman" w:hAnsi="Times New Roman" w:cs="Times New Roman"/>
          <w:sz w:val="28"/>
          <w:szCs w:val="28"/>
        </w:rPr>
        <w:t>’</w:t>
      </w:r>
      <w:r w:rsidRPr="00DE794E">
        <w:rPr>
          <w:rFonts w:ascii="Times New Roman" w:hAnsi="Times New Roman" w:cs="Times New Roman"/>
          <w:sz w:val="28"/>
          <w:szCs w:val="28"/>
        </w:rPr>
        <w:t xml:space="preserve">єднати з електролінією маршруту №8) – варіант </w:t>
      </w:r>
      <w:r w:rsidR="00267300" w:rsidRPr="00DE794E">
        <w:rPr>
          <w:rFonts w:ascii="Times New Roman" w:hAnsi="Times New Roman" w:cs="Times New Roman"/>
          <w:sz w:val="28"/>
          <w:szCs w:val="28"/>
        </w:rPr>
        <w:t>перший,</w:t>
      </w:r>
      <w:r w:rsidRPr="00DE794E">
        <w:rPr>
          <w:rFonts w:ascii="Times New Roman" w:hAnsi="Times New Roman" w:cs="Times New Roman"/>
          <w:sz w:val="28"/>
          <w:szCs w:val="28"/>
        </w:rPr>
        <w:t xml:space="preserve"> в першу чергу. </w:t>
      </w:r>
    </w:p>
    <w:p w14:paraId="1FE54AA0" w14:textId="6EE84D8F" w:rsidR="006806BC" w:rsidRPr="00DE794E" w:rsidRDefault="006806BC" w:rsidP="00DE794E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E794E">
        <w:rPr>
          <w:rFonts w:ascii="Times New Roman" w:hAnsi="Times New Roman" w:cs="Times New Roman"/>
          <w:sz w:val="28"/>
          <w:szCs w:val="28"/>
        </w:rPr>
        <w:t>В</w:t>
      </w:r>
      <w:r w:rsidR="0054758E" w:rsidRPr="00DE794E">
        <w:rPr>
          <w:rFonts w:ascii="Times New Roman" w:hAnsi="Times New Roman" w:cs="Times New Roman"/>
          <w:sz w:val="28"/>
          <w:szCs w:val="28"/>
        </w:rPr>
        <w:t>аріант</w:t>
      </w:r>
      <w:r w:rsidRPr="00DE794E">
        <w:rPr>
          <w:rFonts w:ascii="Times New Roman" w:hAnsi="Times New Roman" w:cs="Times New Roman"/>
          <w:sz w:val="28"/>
          <w:szCs w:val="28"/>
        </w:rPr>
        <w:t xml:space="preserve"> №2</w:t>
      </w:r>
      <w:r w:rsidR="0054758E" w:rsidRPr="00DE794E">
        <w:rPr>
          <w:rFonts w:ascii="Times New Roman" w:hAnsi="Times New Roman" w:cs="Times New Roman"/>
          <w:sz w:val="28"/>
          <w:szCs w:val="28"/>
        </w:rPr>
        <w:t>: продовжити даний маршрут по вулиці Курбаса, вулиці Овочевій, вулиці Яреми, вулиці Головацького, вулиці Спортивній</w:t>
      </w:r>
      <w:r w:rsidR="00267300" w:rsidRPr="00DE794E">
        <w:rPr>
          <w:rFonts w:ascii="Times New Roman" w:hAnsi="Times New Roman" w:cs="Times New Roman"/>
          <w:sz w:val="28"/>
          <w:szCs w:val="28"/>
        </w:rPr>
        <w:t>, з виїздом на проспект Злуки…</w:t>
      </w:r>
    </w:p>
    <w:p w14:paraId="258F7AD6" w14:textId="77777777" w:rsidR="006806BC" w:rsidRPr="00DE794E" w:rsidRDefault="006806BC" w:rsidP="006806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15608F" w14:textId="07BE9003" w:rsidR="006806BC" w:rsidRPr="00DE794E" w:rsidRDefault="00267300" w:rsidP="006806B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794E">
        <w:rPr>
          <w:rFonts w:ascii="Times New Roman" w:hAnsi="Times New Roman" w:cs="Times New Roman"/>
          <w:sz w:val="28"/>
          <w:szCs w:val="28"/>
        </w:rPr>
        <w:t xml:space="preserve">Продовжити тролейбусну лінію від перехрестя </w:t>
      </w:r>
      <w:r w:rsidR="00076789">
        <w:rPr>
          <w:rFonts w:ascii="Times New Roman" w:hAnsi="Times New Roman" w:cs="Times New Roman"/>
          <w:sz w:val="28"/>
          <w:szCs w:val="28"/>
        </w:rPr>
        <w:t>«</w:t>
      </w:r>
      <w:r w:rsidRPr="00DE794E">
        <w:rPr>
          <w:rFonts w:ascii="Times New Roman" w:hAnsi="Times New Roman" w:cs="Times New Roman"/>
          <w:sz w:val="28"/>
          <w:szCs w:val="28"/>
        </w:rPr>
        <w:t>вул</w:t>
      </w:r>
      <w:r w:rsidR="00DE794E">
        <w:rPr>
          <w:rFonts w:ascii="Times New Roman" w:hAnsi="Times New Roman" w:cs="Times New Roman"/>
          <w:sz w:val="28"/>
          <w:szCs w:val="28"/>
        </w:rPr>
        <w:t>иця</w:t>
      </w:r>
      <w:r w:rsidRPr="00DE794E">
        <w:rPr>
          <w:rFonts w:ascii="Times New Roman" w:hAnsi="Times New Roman" w:cs="Times New Roman"/>
          <w:sz w:val="28"/>
          <w:szCs w:val="28"/>
        </w:rPr>
        <w:t xml:space="preserve"> 15 </w:t>
      </w:r>
      <w:r w:rsidR="00076789">
        <w:rPr>
          <w:rFonts w:ascii="Times New Roman" w:hAnsi="Times New Roman" w:cs="Times New Roman"/>
          <w:sz w:val="28"/>
          <w:szCs w:val="28"/>
        </w:rPr>
        <w:t>К</w:t>
      </w:r>
      <w:r w:rsidRPr="00DE794E">
        <w:rPr>
          <w:rFonts w:ascii="Times New Roman" w:hAnsi="Times New Roman" w:cs="Times New Roman"/>
          <w:sz w:val="28"/>
          <w:szCs w:val="28"/>
        </w:rPr>
        <w:t>вітня – вул</w:t>
      </w:r>
      <w:r w:rsidR="00DE794E">
        <w:rPr>
          <w:rFonts w:ascii="Times New Roman" w:hAnsi="Times New Roman" w:cs="Times New Roman"/>
          <w:sz w:val="28"/>
          <w:szCs w:val="28"/>
        </w:rPr>
        <w:t>иця</w:t>
      </w:r>
      <w:r w:rsidRPr="00DE794E">
        <w:rPr>
          <w:rFonts w:ascii="Times New Roman" w:hAnsi="Times New Roman" w:cs="Times New Roman"/>
          <w:sz w:val="28"/>
          <w:szCs w:val="28"/>
        </w:rPr>
        <w:t xml:space="preserve"> Київська</w:t>
      </w:r>
      <w:r w:rsidR="00076789">
        <w:rPr>
          <w:rFonts w:ascii="Times New Roman" w:hAnsi="Times New Roman" w:cs="Times New Roman"/>
          <w:sz w:val="28"/>
          <w:szCs w:val="28"/>
        </w:rPr>
        <w:t>»</w:t>
      </w:r>
      <w:r w:rsidRPr="00DE794E">
        <w:rPr>
          <w:rFonts w:ascii="Times New Roman" w:hAnsi="Times New Roman" w:cs="Times New Roman"/>
          <w:sz w:val="28"/>
          <w:szCs w:val="28"/>
        </w:rPr>
        <w:t xml:space="preserve">, попри завод «Оріон», «Диканьку», до Збаразького КПП з поворотом на вулицю Симоненка (під’єднати до лінії маршруту №8) – перший варіант, перша черга. </w:t>
      </w:r>
    </w:p>
    <w:p w14:paraId="1DC37790" w14:textId="13CD95E2" w:rsidR="00267300" w:rsidRPr="00DE794E" w:rsidRDefault="006806BC" w:rsidP="006806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794E">
        <w:rPr>
          <w:rFonts w:ascii="Times New Roman" w:hAnsi="Times New Roman" w:cs="Times New Roman"/>
          <w:sz w:val="28"/>
          <w:szCs w:val="28"/>
        </w:rPr>
        <w:t>Варіант №2:</w:t>
      </w:r>
      <w:r w:rsidR="00267300" w:rsidRPr="00DE794E">
        <w:rPr>
          <w:rFonts w:ascii="Times New Roman" w:hAnsi="Times New Roman" w:cs="Times New Roman"/>
          <w:sz w:val="28"/>
          <w:szCs w:val="28"/>
        </w:rPr>
        <w:t xml:space="preserve"> від Збаразького КПП продовжити по вулиці Морозенка і з‘єднати з лінією маршруту №3 на вулиці Курбаса, друга черга.</w:t>
      </w:r>
    </w:p>
    <w:p w14:paraId="5F344010" w14:textId="77777777" w:rsidR="006806BC" w:rsidRPr="00DE794E" w:rsidRDefault="006806BC" w:rsidP="006806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3AF3834" w14:textId="16B05388" w:rsidR="00267300" w:rsidRPr="00DE794E" w:rsidRDefault="00267300" w:rsidP="002673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794E">
        <w:rPr>
          <w:rFonts w:ascii="Times New Roman" w:hAnsi="Times New Roman" w:cs="Times New Roman"/>
          <w:sz w:val="28"/>
          <w:szCs w:val="28"/>
        </w:rPr>
        <w:t>Продовжити</w:t>
      </w:r>
      <w:r w:rsidR="006806BC" w:rsidRPr="00DE794E">
        <w:rPr>
          <w:rFonts w:ascii="Times New Roman" w:hAnsi="Times New Roman" w:cs="Times New Roman"/>
          <w:sz w:val="28"/>
          <w:szCs w:val="28"/>
        </w:rPr>
        <w:t xml:space="preserve"> тролейбусну лінію</w:t>
      </w:r>
      <w:r w:rsidRPr="00DE794E">
        <w:rPr>
          <w:rFonts w:ascii="Times New Roman" w:hAnsi="Times New Roman" w:cs="Times New Roman"/>
          <w:sz w:val="28"/>
          <w:szCs w:val="28"/>
        </w:rPr>
        <w:t xml:space="preserve"> від кінця вулиці Тарнавського</w:t>
      </w:r>
      <w:r w:rsidR="006806BC" w:rsidRPr="00DE794E">
        <w:rPr>
          <w:rFonts w:ascii="Times New Roman" w:hAnsi="Times New Roman" w:cs="Times New Roman"/>
          <w:sz w:val="28"/>
          <w:szCs w:val="28"/>
        </w:rPr>
        <w:t>,</w:t>
      </w:r>
      <w:r w:rsidRPr="00DE794E">
        <w:rPr>
          <w:rFonts w:ascii="Times New Roman" w:hAnsi="Times New Roman" w:cs="Times New Roman"/>
          <w:sz w:val="28"/>
          <w:szCs w:val="28"/>
        </w:rPr>
        <w:t xml:space="preserve"> далі по вулиці Симоненка</w:t>
      </w:r>
      <w:r w:rsidR="006806BC" w:rsidRPr="00DE794E">
        <w:rPr>
          <w:rFonts w:ascii="Times New Roman" w:hAnsi="Times New Roman" w:cs="Times New Roman"/>
          <w:sz w:val="28"/>
          <w:szCs w:val="28"/>
        </w:rPr>
        <w:t>,</w:t>
      </w:r>
      <w:r w:rsidRPr="00DE794E">
        <w:rPr>
          <w:rFonts w:ascii="Times New Roman" w:hAnsi="Times New Roman" w:cs="Times New Roman"/>
          <w:sz w:val="28"/>
          <w:szCs w:val="28"/>
        </w:rPr>
        <w:t xml:space="preserve"> поворот до </w:t>
      </w:r>
      <w:r w:rsidR="006806BC" w:rsidRPr="00DE794E">
        <w:rPr>
          <w:rFonts w:ascii="Times New Roman" w:hAnsi="Times New Roman" w:cs="Times New Roman"/>
          <w:sz w:val="28"/>
          <w:szCs w:val="28"/>
        </w:rPr>
        <w:t>З</w:t>
      </w:r>
      <w:r w:rsidRPr="00DE794E">
        <w:rPr>
          <w:rFonts w:ascii="Times New Roman" w:hAnsi="Times New Roman" w:cs="Times New Roman"/>
          <w:sz w:val="28"/>
          <w:szCs w:val="28"/>
        </w:rPr>
        <w:t xml:space="preserve">баразького КПП, поворот на вулицю 15 </w:t>
      </w:r>
      <w:r w:rsidR="00076789">
        <w:rPr>
          <w:rFonts w:ascii="Times New Roman" w:hAnsi="Times New Roman" w:cs="Times New Roman"/>
          <w:sz w:val="28"/>
          <w:szCs w:val="28"/>
        </w:rPr>
        <w:t>К</w:t>
      </w:r>
      <w:r w:rsidRPr="00DE794E">
        <w:rPr>
          <w:rFonts w:ascii="Times New Roman" w:hAnsi="Times New Roman" w:cs="Times New Roman"/>
          <w:sz w:val="28"/>
          <w:szCs w:val="28"/>
        </w:rPr>
        <w:t>вітня</w:t>
      </w:r>
      <w:r w:rsidR="006806BC" w:rsidRPr="00DE794E">
        <w:rPr>
          <w:rFonts w:ascii="Times New Roman" w:hAnsi="Times New Roman" w:cs="Times New Roman"/>
          <w:sz w:val="28"/>
          <w:szCs w:val="28"/>
        </w:rPr>
        <w:t>,</w:t>
      </w:r>
      <w:r w:rsidRPr="00DE794E">
        <w:rPr>
          <w:rFonts w:ascii="Times New Roman" w:hAnsi="Times New Roman" w:cs="Times New Roman"/>
          <w:sz w:val="28"/>
          <w:szCs w:val="28"/>
        </w:rPr>
        <w:t xml:space="preserve"> попри завод «Оріон» до перехрестя </w:t>
      </w:r>
      <w:r w:rsidR="00DE794E">
        <w:rPr>
          <w:rFonts w:ascii="Times New Roman" w:hAnsi="Times New Roman" w:cs="Times New Roman"/>
          <w:sz w:val="28"/>
          <w:szCs w:val="28"/>
        </w:rPr>
        <w:t>«</w:t>
      </w:r>
      <w:r w:rsidRPr="00DE794E">
        <w:rPr>
          <w:rFonts w:ascii="Times New Roman" w:hAnsi="Times New Roman" w:cs="Times New Roman"/>
          <w:sz w:val="28"/>
          <w:szCs w:val="28"/>
        </w:rPr>
        <w:t>вул</w:t>
      </w:r>
      <w:r w:rsidR="006806BC" w:rsidRPr="00DE794E">
        <w:rPr>
          <w:rFonts w:ascii="Times New Roman" w:hAnsi="Times New Roman" w:cs="Times New Roman"/>
          <w:sz w:val="28"/>
          <w:szCs w:val="28"/>
        </w:rPr>
        <w:t>иця</w:t>
      </w:r>
      <w:r w:rsidRPr="00DE794E">
        <w:rPr>
          <w:rFonts w:ascii="Times New Roman" w:hAnsi="Times New Roman" w:cs="Times New Roman"/>
          <w:sz w:val="28"/>
          <w:szCs w:val="28"/>
        </w:rPr>
        <w:t xml:space="preserve"> 15 </w:t>
      </w:r>
      <w:r w:rsidR="00DE794E">
        <w:rPr>
          <w:rFonts w:ascii="Times New Roman" w:hAnsi="Times New Roman" w:cs="Times New Roman"/>
          <w:sz w:val="28"/>
          <w:szCs w:val="28"/>
        </w:rPr>
        <w:t>К</w:t>
      </w:r>
      <w:r w:rsidRPr="00DE794E">
        <w:rPr>
          <w:rFonts w:ascii="Times New Roman" w:hAnsi="Times New Roman" w:cs="Times New Roman"/>
          <w:sz w:val="28"/>
          <w:szCs w:val="28"/>
        </w:rPr>
        <w:t>вітня – вулиця Київська</w:t>
      </w:r>
      <w:r w:rsidR="00DE794E">
        <w:rPr>
          <w:rFonts w:ascii="Times New Roman" w:hAnsi="Times New Roman" w:cs="Times New Roman"/>
          <w:sz w:val="28"/>
          <w:szCs w:val="28"/>
        </w:rPr>
        <w:t>»</w:t>
      </w:r>
      <w:r w:rsidRPr="00DE794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77648F" w14:textId="193B5B47" w:rsidR="0054758E" w:rsidRPr="00DE794E" w:rsidRDefault="0054758E">
      <w:pPr>
        <w:rPr>
          <w:rFonts w:ascii="Times New Roman" w:hAnsi="Times New Roman" w:cs="Times New Roman"/>
          <w:sz w:val="28"/>
          <w:szCs w:val="28"/>
        </w:rPr>
      </w:pPr>
    </w:p>
    <w:p w14:paraId="15297016" w14:textId="2047CB6C" w:rsidR="006806BC" w:rsidRPr="00DE794E" w:rsidRDefault="006806BC">
      <w:pPr>
        <w:rPr>
          <w:rFonts w:ascii="Times New Roman" w:hAnsi="Times New Roman" w:cs="Times New Roman"/>
          <w:sz w:val="28"/>
          <w:szCs w:val="28"/>
        </w:rPr>
      </w:pPr>
      <w:r w:rsidRPr="00DE794E">
        <w:rPr>
          <w:rFonts w:ascii="Times New Roman" w:hAnsi="Times New Roman" w:cs="Times New Roman"/>
          <w:sz w:val="28"/>
          <w:szCs w:val="28"/>
        </w:rPr>
        <w:t>Яремчук Богдан Миколайович</w:t>
      </w:r>
    </w:p>
    <w:p w14:paraId="1859F9BB" w14:textId="65B4018E" w:rsidR="006806BC" w:rsidRPr="00DE794E" w:rsidRDefault="006806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806BC" w:rsidRPr="00DE7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A512C8"/>
    <w:multiLevelType w:val="hybridMultilevel"/>
    <w:tmpl w:val="8ABE11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C4127"/>
    <w:multiLevelType w:val="hybridMultilevel"/>
    <w:tmpl w:val="8ABE11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79E"/>
    <w:rsid w:val="00076789"/>
    <w:rsid w:val="0021379E"/>
    <w:rsid w:val="00267300"/>
    <w:rsid w:val="004A2284"/>
    <w:rsid w:val="0054758E"/>
    <w:rsid w:val="006806BC"/>
    <w:rsid w:val="00734931"/>
    <w:rsid w:val="00A5482C"/>
    <w:rsid w:val="00A77468"/>
    <w:rsid w:val="00B66AD6"/>
    <w:rsid w:val="00DE794E"/>
    <w:rsid w:val="00F7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30D6A"/>
  <w15:chartTrackingRefBased/>
  <w15:docId w15:val="{ECF6B2EA-4EA2-49D4-AF42-A87A737D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79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58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E794E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4">
    <w:name w:val="annotation reference"/>
    <w:basedOn w:val="a0"/>
    <w:uiPriority w:val="99"/>
    <w:semiHidden/>
    <w:unhideWhenUsed/>
    <w:rsid w:val="00F744D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744D6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F744D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744D6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F744D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7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77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6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d02-Zaharchuk</cp:lastModifiedBy>
  <cp:revision>10</cp:revision>
  <cp:lastPrinted>2025-01-15T16:58:00Z</cp:lastPrinted>
  <dcterms:created xsi:type="dcterms:W3CDTF">2025-01-15T16:14:00Z</dcterms:created>
  <dcterms:modified xsi:type="dcterms:W3CDTF">2025-02-03T10:07:00Z</dcterms:modified>
</cp:coreProperties>
</file>